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3E" w:rsidRPr="0085173E" w:rsidRDefault="0085173E" w:rsidP="0085173E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b/>
          <w:sz w:val="28"/>
          <w:szCs w:val="28"/>
        </w:rPr>
      </w:pPr>
      <w:r w:rsidRPr="0085173E">
        <w:rPr>
          <w:b/>
          <w:sz w:val="28"/>
          <w:szCs w:val="28"/>
        </w:rPr>
        <w:t>Обобщённые итоги рассмотрения анкет по результатам публичного обсуждения</w:t>
      </w:r>
    </w:p>
    <w:p w:rsidR="0085173E" w:rsidRPr="00B1379D" w:rsidRDefault="0085173E" w:rsidP="00B1379D">
      <w:pPr>
        <w:pStyle w:val="3"/>
        <w:shd w:val="clear" w:color="auto" w:fill="auto"/>
        <w:spacing w:before="0" w:after="0" w:line="29" w:lineRule="atLeast"/>
        <w:ind w:right="40"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С целью определения эффективности и полезности проведенного публичного мероприятия были опрошены посредством анкетирования 101 участник мероприятия.</w:t>
      </w:r>
    </w:p>
    <w:p w:rsidR="0085173E" w:rsidRPr="00B1379D" w:rsidRDefault="0085173E" w:rsidP="00B1379D">
      <w:pPr>
        <w:pStyle w:val="3"/>
        <w:numPr>
          <w:ilvl w:val="0"/>
          <w:numId w:val="1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Источником получения информации о проведении мероприятия указали: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пресс-релиз на официальном сайте Уральского управления Ростехнадзора - 1,4% респондентов;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right="40"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уведомление о мероприятии, поступившее от Уральского управления Ростехнадзора - 92% респондентов;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 xml:space="preserve">средства массовой информации - </w:t>
      </w:r>
      <w:r w:rsidRPr="00B1379D">
        <w:rPr>
          <w:rStyle w:val="a4"/>
          <w:sz w:val="28"/>
          <w:szCs w:val="28"/>
        </w:rPr>
        <w:t>4</w:t>
      </w:r>
      <w:r w:rsidRPr="00B1379D">
        <w:rPr>
          <w:rStyle w:val="BookAntiqua115pt"/>
          <w:rFonts w:ascii="Times New Roman" w:hAnsi="Times New Roman" w:cs="Times New Roman"/>
          <w:sz w:val="28"/>
          <w:szCs w:val="28"/>
        </w:rPr>
        <w:t>%</w:t>
      </w:r>
      <w:r w:rsidRPr="00B1379D">
        <w:rPr>
          <w:rStyle w:val="1"/>
          <w:sz w:val="28"/>
          <w:szCs w:val="28"/>
        </w:rPr>
        <w:t xml:space="preserve"> респондентов;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5"/>
        </w:tabs>
        <w:spacing w:before="0" w:after="0" w:line="29" w:lineRule="atLeast"/>
        <w:ind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другой источник - 2,6% респондентов.</w:t>
      </w:r>
    </w:p>
    <w:p w:rsidR="0085173E" w:rsidRPr="00B1379D" w:rsidRDefault="0085173E" w:rsidP="00B1379D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Соответствие проведенного мероприятия ожиданиям участники анкетирования оценили по 5-бальной шкале. Средний балл составил: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по тематической направленности - 4,6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по программе - 4,6;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 xml:space="preserve">по квалификации </w:t>
      </w:r>
      <w:proofErr w:type="gramStart"/>
      <w:r w:rsidRPr="00B1379D">
        <w:rPr>
          <w:rStyle w:val="1"/>
          <w:sz w:val="28"/>
          <w:szCs w:val="28"/>
        </w:rPr>
        <w:t>выступающих</w:t>
      </w:r>
      <w:proofErr w:type="gramEnd"/>
      <w:r w:rsidRPr="00B1379D">
        <w:rPr>
          <w:rStyle w:val="1"/>
          <w:sz w:val="28"/>
          <w:szCs w:val="28"/>
        </w:rPr>
        <w:t xml:space="preserve"> - 4,8;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по организации мероприятия - 4,8.</w:t>
      </w:r>
    </w:p>
    <w:p w:rsidR="0085173E" w:rsidRPr="00B1379D" w:rsidRDefault="0085173E" w:rsidP="00B1379D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B1379D">
        <w:rPr>
          <w:rStyle w:val="21"/>
          <w:sz w:val="28"/>
          <w:szCs w:val="28"/>
        </w:rPr>
        <w:t xml:space="preserve">О </w:t>
      </w:r>
      <w:r w:rsidRPr="00B1379D">
        <w:rPr>
          <w:rStyle w:val="1"/>
          <w:sz w:val="28"/>
          <w:szCs w:val="28"/>
        </w:rPr>
        <w:t>возможности участия в публичном обсуждении проектов докладов, подготовленных Ростехнадзором, не знали 6,5% опрошенных, 93,5% - отметили, что не участвовали в обсуждении.</w:t>
      </w:r>
    </w:p>
    <w:p w:rsidR="0085173E" w:rsidRPr="00B1379D" w:rsidRDefault="0085173E" w:rsidP="00B1379D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 xml:space="preserve">На вопрос «Будете ли Вы еще посещать подобные мероприятия» - 85,7% </w:t>
      </w:r>
      <w:proofErr w:type="gramStart"/>
      <w:r w:rsidRPr="00B1379D">
        <w:rPr>
          <w:rStyle w:val="1"/>
          <w:sz w:val="28"/>
          <w:szCs w:val="28"/>
        </w:rPr>
        <w:t>анкетируемых</w:t>
      </w:r>
      <w:proofErr w:type="gramEnd"/>
      <w:r w:rsidRPr="00B1379D">
        <w:rPr>
          <w:rStyle w:val="1"/>
          <w:sz w:val="28"/>
          <w:szCs w:val="28"/>
        </w:rPr>
        <w:t xml:space="preserve"> ответили положительно.</w:t>
      </w:r>
    </w:p>
    <w:p w:rsidR="0085173E" w:rsidRPr="00B1379D" w:rsidRDefault="0085173E" w:rsidP="00B1379D">
      <w:pPr>
        <w:pStyle w:val="3"/>
        <w:numPr>
          <w:ilvl w:val="0"/>
          <w:numId w:val="1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Участниками совещания были даны следующие предложения по совершенствованию организации и проведения подобных мероприятий: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в докладах хотелось бы услышать больше информации о судебной практике по спорным вопросам;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в программу мероприятия желательно включать вопросы государственного строительного надзора;</w:t>
      </w:r>
    </w:p>
    <w:p w:rsidR="0085173E" w:rsidRPr="00B1379D" w:rsidRDefault="0085173E" w:rsidP="00B1379D">
      <w:pPr>
        <w:pStyle w:val="3"/>
        <w:numPr>
          <w:ilvl w:val="0"/>
          <w:numId w:val="2"/>
        </w:numPr>
        <w:shd w:val="clear" w:color="auto" w:fill="auto"/>
        <w:tabs>
          <w:tab w:val="left" w:pos="223"/>
        </w:tabs>
        <w:spacing w:before="0" w:after="0" w:line="29" w:lineRule="atLeast"/>
        <w:ind w:right="20" w:firstLine="709"/>
        <w:rPr>
          <w:sz w:val="28"/>
          <w:szCs w:val="28"/>
        </w:rPr>
      </w:pPr>
      <w:r w:rsidRPr="00B1379D">
        <w:rPr>
          <w:rStyle w:val="1"/>
          <w:sz w:val="28"/>
          <w:szCs w:val="28"/>
        </w:rPr>
        <w:t>в программу мероприятия желательно включать перерыв с периодичностью один раз в полтора часа.</w:t>
      </w:r>
    </w:p>
    <w:p w:rsidR="00EB3D1B" w:rsidRPr="00B1379D" w:rsidRDefault="00EB3D1B" w:rsidP="00B1379D">
      <w:pPr>
        <w:spacing w:line="2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3D1B" w:rsidRPr="00B1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3E"/>
    <w:rsid w:val="0085173E"/>
    <w:rsid w:val="00B1379D"/>
    <w:rsid w:val="00E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51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851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_"/>
    <w:basedOn w:val="a0"/>
    <w:link w:val="3"/>
    <w:rsid w:val="008517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517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8517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85173E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8517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5173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51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851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3">
    <w:name w:val="Основной текст_"/>
    <w:basedOn w:val="a0"/>
    <w:link w:val="3"/>
    <w:rsid w:val="008517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517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8517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85173E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8517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5173E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2</cp:revision>
  <dcterms:created xsi:type="dcterms:W3CDTF">2017-10-18T04:24:00Z</dcterms:created>
  <dcterms:modified xsi:type="dcterms:W3CDTF">2017-10-18T04:26:00Z</dcterms:modified>
</cp:coreProperties>
</file>